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04" w:rsidRPr="002655D6" w:rsidRDefault="00AA0EA2">
      <w:pPr>
        <w:rPr>
          <w:b/>
          <w:sz w:val="24"/>
          <w:szCs w:val="24"/>
        </w:rPr>
      </w:pPr>
      <w:r w:rsidRPr="002655D6">
        <w:rPr>
          <w:b/>
          <w:sz w:val="24"/>
          <w:szCs w:val="24"/>
        </w:rPr>
        <w:t>Линейные алгоритмы</w:t>
      </w:r>
    </w:p>
    <w:p w:rsidR="00AA0EA2" w:rsidRDefault="00AA0EA2">
      <w:r>
        <w:t>Самый простой вид алгоритма.  Он представляет собой последовательность действий, выполняемых непрерывно, одно за другим в том же порядке, в котором они расположены в алгоритме.</w:t>
      </w:r>
    </w:p>
    <w:p w:rsidR="00AA0EA2" w:rsidRDefault="00AA0EA2">
      <w:r>
        <w:t>Пример 1</w:t>
      </w:r>
      <w:proofErr w:type="gramStart"/>
      <w:r>
        <w:t xml:space="preserve"> С</w:t>
      </w:r>
      <w:proofErr w:type="gramEnd"/>
      <w:r>
        <w:t>читая, что РОБОТ находится в центре поля, закрасим квадрат, размер которого 2Х2 клетки, в любом месте поля.</w:t>
      </w:r>
    </w:p>
    <w:p w:rsidR="00920B16" w:rsidRDefault="00920B16">
      <w:r>
        <w:t>Пример 2</w:t>
      </w:r>
      <w:proofErr w:type="gramStart"/>
      <w:r>
        <w:t xml:space="preserve"> С</w:t>
      </w:r>
      <w:proofErr w:type="gramEnd"/>
      <w:r>
        <w:t>оставьте программу, которая закрашивает выделенные клетки и возвращает РОБОТА в исходное положение.</w:t>
      </w:r>
    </w:p>
    <w:p w:rsidR="003A748A" w:rsidRDefault="003A748A">
      <w:r>
        <w:rPr>
          <w:noProof/>
          <w:lang w:eastAsia="ru-RU"/>
        </w:rPr>
        <w:drawing>
          <wp:inline distT="0" distB="0" distL="0" distR="0">
            <wp:extent cx="1438275" cy="1428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16" w:rsidRDefault="00920B16">
      <w:r>
        <w:t>Пример 3 Необходимо составить программу, которая переместит РОБОТА на противоположную сторону стены с минимальным количеством шагов.</w:t>
      </w:r>
    </w:p>
    <w:p w:rsidR="003A748A" w:rsidRDefault="003A748A">
      <w:r>
        <w:rPr>
          <w:noProof/>
          <w:lang w:eastAsia="ru-RU"/>
        </w:rPr>
        <w:drawing>
          <wp:inline distT="0" distB="0" distL="0" distR="0">
            <wp:extent cx="1447800" cy="1409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8A" w:rsidRDefault="003A748A">
      <w:r>
        <w:t>Пример 4</w:t>
      </w:r>
      <w:proofErr w:type="gramStart"/>
      <w:r>
        <w:t xml:space="preserve"> С</w:t>
      </w:r>
      <w:proofErr w:type="gramEnd"/>
      <w:r>
        <w:t>оставьте программу, которая приведет РОБОТА  по лабиринту из начального положения в клетку В. Не забудьте перед началом выполнения программы создать необходимую стартовую обстановку.</w:t>
      </w:r>
    </w:p>
    <w:p w:rsidR="003A748A" w:rsidRDefault="002B3D3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1.2pt;margin-top:5.05pt;width:12.75pt;height:21.75pt;z-index:251660288" fillcolor="#06c" strokecolor="#9cf" strokeweight="1.5pt">
            <v:shadow on="t" color="#900"/>
            <v:textpath style="font-family:&quot;Impact&quot;;v-text-kern:t" trim="t" fitpath="t" string="в"/>
          </v:shape>
        </w:pict>
      </w:r>
      <w:r>
        <w:rPr>
          <w:noProof/>
          <w:lang w:eastAsia="ru-RU"/>
        </w:rPr>
        <w:drawing>
          <wp:inline distT="0" distB="0" distL="0" distR="0">
            <wp:extent cx="1914525" cy="21812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A2" w:rsidRDefault="00AA0EA2"/>
    <w:sectPr w:rsidR="00AA0EA2" w:rsidSect="00EA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A2"/>
    <w:rsid w:val="002655D6"/>
    <w:rsid w:val="002B3D31"/>
    <w:rsid w:val="002E5F1A"/>
    <w:rsid w:val="003A748A"/>
    <w:rsid w:val="00920B16"/>
    <w:rsid w:val="00AA0EA2"/>
    <w:rsid w:val="00BF61AC"/>
    <w:rsid w:val="00D41ED1"/>
    <w:rsid w:val="00DE179D"/>
    <w:rsid w:val="00EA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EF2A-73DC-4F1B-85F7-7CFA9ABB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Company>school1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Палецкая</dc:creator>
  <cp:lastModifiedBy>Палецкая</cp:lastModifiedBy>
  <cp:revision>6</cp:revision>
  <dcterms:created xsi:type="dcterms:W3CDTF">2013-01-05T14:51:00Z</dcterms:created>
  <dcterms:modified xsi:type="dcterms:W3CDTF">2013-01-06T13:45:00Z</dcterms:modified>
</cp:coreProperties>
</file>